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586" w:rsidRPr="001A2586" w:rsidRDefault="001A2586" w:rsidP="001A2586">
      <w:pPr>
        <w:spacing w:after="0" w:line="240" w:lineRule="auto"/>
        <w:ind w:left="4678" w:firstLine="709"/>
        <w:jc w:val="center"/>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Қазақстан Республикасының</w:t>
      </w:r>
    </w:p>
    <w:p w:rsidR="001A2586" w:rsidRPr="001A2586" w:rsidRDefault="001A2586" w:rsidP="001A2586">
      <w:pPr>
        <w:spacing w:after="0" w:line="240" w:lineRule="auto"/>
        <w:ind w:left="4678" w:firstLine="709"/>
        <w:jc w:val="center"/>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Премьер-Министрі</w:t>
      </w:r>
    </w:p>
    <w:p w:rsidR="001A2586" w:rsidRPr="001A2586" w:rsidRDefault="001A2586" w:rsidP="001A2586">
      <w:pPr>
        <w:spacing w:after="0" w:line="240" w:lineRule="auto"/>
        <w:ind w:left="4678" w:firstLine="709"/>
        <w:jc w:val="center"/>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Ә.А. Смайыловқа</w:t>
      </w:r>
    </w:p>
    <w:p w:rsidR="001A2586" w:rsidRDefault="001A2586" w:rsidP="001A2586">
      <w:pPr>
        <w:spacing w:after="0" w:line="240" w:lineRule="auto"/>
        <w:ind w:firstLine="709"/>
        <w:jc w:val="right"/>
        <w:rPr>
          <w:rFonts w:ascii="Times New Roman" w:eastAsia="Calibri" w:hAnsi="Times New Roman" w:cs="Times New Roman"/>
          <w:b/>
          <w:sz w:val="28"/>
          <w:szCs w:val="28"/>
          <w:lang w:val="kk-KZ"/>
        </w:rPr>
      </w:pPr>
    </w:p>
    <w:p w:rsidR="00184B65" w:rsidRDefault="00184B65" w:rsidP="001A2586">
      <w:pPr>
        <w:spacing w:after="0" w:line="240" w:lineRule="auto"/>
        <w:ind w:firstLine="709"/>
        <w:jc w:val="right"/>
        <w:rPr>
          <w:rFonts w:ascii="Times New Roman" w:eastAsia="Calibri" w:hAnsi="Times New Roman" w:cs="Times New Roman"/>
          <w:b/>
          <w:sz w:val="28"/>
          <w:szCs w:val="28"/>
          <w:lang w:val="kk-KZ"/>
        </w:rPr>
      </w:pPr>
    </w:p>
    <w:p w:rsidR="006E6C4C" w:rsidRPr="006E6C4C" w:rsidRDefault="00DD1485" w:rsidP="00554428">
      <w:pPr>
        <w:pStyle w:val="aa"/>
        <w:jc w:val="center"/>
        <w:rPr>
          <w:rFonts w:ascii="Times New Roman" w:hAnsi="Times New Roman" w:cs="Times New Roman"/>
          <w:b/>
          <w:sz w:val="28"/>
          <w:szCs w:val="28"/>
          <w:lang w:val="kk-KZ"/>
        </w:rPr>
      </w:pPr>
      <w:r w:rsidRPr="00DD1485">
        <w:rPr>
          <w:rFonts w:ascii="Times New Roman" w:hAnsi="Times New Roman" w:cs="Times New Roman"/>
          <w:b/>
          <w:sz w:val="28"/>
          <w:szCs w:val="28"/>
          <w:lang w:val="kk-KZ"/>
        </w:rPr>
        <w:t>«</w:t>
      </w:r>
      <w:r w:rsidR="006E6C4C" w:rsidRPr="006E6C4C">
        <w:rPr>
          <w:rFonts w:ascii="Times New Roman" w:hAnsi="Times New Roman" w:cs="Times New Roman"/>
          <w:b/>
          <w:sz w:val="28"/>
          <w:szCs w:val="28"/>
          <w:lang w:val="kk-KZ"/>
        </w:rPr>
        <w:t xml:space="preserve">Сирек және жерде сирек кездесетін металдар саласын дамытудың </w:t>
      </w:r>
    </w:p>
    <w:p w:rsidR="008D2DE7" w:rsidRDefault="006E6C4C" w:rsidP="00554428">
      <w:pPr>
        <w:pStyle w:val="aa"/>
        <w:jc w:val="center"/>
        <w:rPr>
          <w:rFonts w:ascii="Times New Roman" w:eastAsia="Consolas" w:hAnsi="Times New Roman" w:cs="Times New Roman"/>
          <w:b/>
          <w:color w:val="000000"/>
          <w:sz w:val="28"/>
          <w:szCs w:val="28"/>
          <w:lang w:val="kk-KZ"/>
        </w:rPr>
      </w:pPr>
      <w:r w:rsidRPr="006E6C4C">
        <w:rPr>
          <w:rFonts w:ascii="Times New Roman" w:hAnsi="Times New Roman" w:cs="Times New Roman"/>
          <w:b/>
          <w:sz w:val="28"/>
          <w:szCs w:val="28"/>
          <w:lang w:val="kk-KZ"/>
        </w:rPr>
        <w:t>2024-2028 жылдарға арналған кешенді жоспарын бекіту туралы</w:t>
      </w:r>
      <w:r w:rsidR="007B03C1">
        <w:rPr>
          <w:rFonts w:ascii="Times New Roman" w:eastAsia="Consolas" w:hAnsi="Times New Roman" w:cs="Times New Roman"/>
          <w:b/>
          <w:color w:val="000000"/>
          <w:sz w:val="28"/>
          <w:szCs w:val="28"/>
          <w:lang w:val="kk-KZ"/>
        </w:rPr>
        <w:t>»</w:t>
      </w:r>
      <w:r w:rsidR="008D2DE7" w:rsidRPr="008D2DE7">
        <w:rPr>
          <w:rFonts w:ascii="Times New Roman" w:eastAsia="Consolas" w:hAnsi="Times New Roman" w:cs="Times New Roman"/>
          <w:b/>
          <w:color w:val="000000"/>
          <w:sz w:val="28"/>
          <w:szCs w:val="28"/>
          <w:lang w:val="kk-KZ"/>
        </w:rPr>
        <w:t xml:space="preserve"> </w:t>
      </w:r>
      <w:r w:rsidR="008D2DE7" w:rsidRPr="007B03C1">
        <w:rPr>
          <w:rFonts w:ascii="Times New Roman" w:eastAsia="Consolas" w:hAnsi="Times New Roman" w:cs="Times New Roman"/>
          <w:b/>
          <w:color w:val="000000"/>
          <w:sz w:val="28"/>
          <w:szCs w:val="28"/>
          <w:lang w:val="kk-KZ"/>
        </w:rPr>
        <w:t>Қазақстан Республикасы Үкіметі қаулысының жобасына</w:t>
      </w:r>
      <w:r w:rsidR="008D2DE7" w:rsidRPr="008D2DE7">
        <w:rPr>
          <w:rFonts w:ascii="Times New Roman" w:eastAsia="Consolas" w:hAnsi="Times New Roman" w:cs="Times New Roman"/>
          <w:b/>
          <w:color w:val="000000"/>
          <w:sz w:val="28"/>
          <w:szCs w:val="28"/>
          <w:lang w:val="kk-KZ"/>
        </w:rPr>
        <w:t xml:space="preserve"> </w:t>
      </w:r>
    </w:p>
    <w:p w:rsidR="008D2DE7" w:rsidRPr="007B03C1" w:rsidRDefault="008D2DE7" w:rsidP="00554428">
      <w:pPr>
        <w:spacing w:after="0" w:line="240" w:lineRule="auto"/>
        <w:jc w:val="center"/>
        <w:rPr>
          <w:rFonts w:ascii="Times New Roman" w:eastAsia="Consolas" w:hAnsi="Times New Roman" w:cs="Times New Roman"/>
          <w:b/>
          <w:color w:val="000000"/>
          <w:sz w:val="28"/>
          <w:szCs w:val="28"/>
          <w:lang w:val="kk-KZ"/>
        </w:rPr>
      </w:pPr>
      <w:r w:rsidRPr="007B03C1">
        <w:rPr>
          <w:rFonts w:ascii="Times New Roman" w:eastAsia="Consolas" w:hAnsi="Times New Roman" w:cs="Times New Roman"/>
          <w:b/>
          <w:color w:val="000000"/>
          <w:sz w:val="28"/>
          <w:szCs w:val="28"/>
          <w:lang w:val="kk-KZ"/>
        </w:rPr>
        <w:t>түсіндірме жазба</w:t>
      </w:r>
    </w:p>
    <w:p w:rsidR="002D0F1C" w:rsidRDefault="002D0F1C" w:rsidP="007B03C1">
      <w:pPr>
        <w:spacing w:after="0" w:line="240" w:lineRule="auto"/>
        <w:jc w:val="center"/>
        <w:rPr>
          <w:rFonts w:ascii="Times New Roman" w:eastAsia="Consolas" w:hAnsi="Times New Roman" w:cs="Times New Roman"/>
          <w:b/>
          <w:color w:val="000000"/>
          <w:sz w:val="28"/>
          <w:szCs w:val="28"/>
          <w:lang w:val="kk-KZ"/>
        </w:rPr>
      </w:pPr>
    </w:p>
    <w:p w:rsidR="007B03C1" w:rsidRPr="002D0F1C" w:rsidRDefault="007B03C1" w:rsidP="007B03C1">
      <w:pPr>
        <w:spacing w:after="0" w:line="240" w:lineRule="auto"/>
        <w:jc w:val="center"/>
        <w:rPr>
          <w:rFonts w:ascii="Times New Roman" w:eastAsia="Consolas" w:hAnsi="Times New Roman" w:cs="Times New Roman"/>
          <w:b/>
          <w:color w:val="000000"/>
          <w:sz w:val="28"/>
          <w:szCs w:val="28"/>
          <w:lang w:val="kk-KZ"/>
        </w:rPr>
      </w:pPr>
    </w:p>
    <w:p w:rsidR="001A2586" w:rsidRPr="001A2586" w:rsidRDefault="001A2586" w:rsidP="00FD2973">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1. Әзірлеуші мемлекеттік органның атауы</w:t>
      </w:r>
      <w:r w:rsidR="00597ACD">
        <w:rPr>
          <w:rFonts w:ascii="Times New Roman" w:eastAsia="Calibri" w:hAnsi="Times New Roman" w:cs="Times New Roman"/>
          <w:b/>
          <w:sz w:val="28"/>
          <w:szCs w:val="28"/>
          <w:lang w:val="kk-KZ"/>
        </w:rPr>
        <w:t>.</w:t>
      </w:r>
    </w:p>
    <w:p w:rsidR="001A2586" w:rsidRPr="001A2586" w:rsidRDefault="001A2586" w:rsidP="001A2586">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 xml:space="preserve">Қазақстан Республикасы </w:t>
      </w:r>
      <w:r w:rsidR="006E6C4C" w:rsidRPr="006E6C4C">
        <w:rPr>
          <w:rFonts w:ascii="Times New Roman" w:eastAsia="Calibri" w:hAnsi="Times New Roman" w:cs="Times New Roman"/>
          <w:sz w:val="28"/>
          <w:szCs w:val="28"/>
          <w:lang w:val="kk-KZ"/>
        </w:rPr>
        <w:t xml:space="preserve">Өнеркәсіп және құрылыс </w:t>
      </w:r>
      <w:r w:rsidRPr="001A2586">
        <w:rPr>
          <w:rFonts w:ascii="Times New Roman" w:eastAsia="Calibri" w:hAnsi="Times New Roman" w:cs="Times New Roman"/>
          <w:sz w:val="28"/>
          <w:szCs w:val="28"/>
          <w:lang w:val="kk-KZ"/>
        </w:rPr>
        <w:t>министрлігі.</w:t>
      </w:r>
    </w:p>
    <w:p w:rsid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2. Тиісті нормативтік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Үкімет пен Кеңсе басшылығының хаттамалық және өзге де тапсырмаларына және/немесе оны қабылдау қажеттілігінің басқа да негіздеріне сілтеме жасай отырып, жобаны қабылдау үшін негіздемелері</w:t>
      </w:r>
      <w:r w:rsidR="00CD4049">
        <w:rPr>
          <w:rFonts w:ascii="Times New Roman" w:eastAsia="Calibri" w:hAnsi="Times New Roman" w:cs="Times New Roman"/>
          <w:b/>
          <w:sz w:val="28"/>
          <w:szCs w:val="28"/>
          <w:lang w:val="kk-KZ"/>
        </w:rPr>
        <w:t>.</w:t>
      </w:r>
    </w:p>
    <w:p w:rsidR="00E472AB" w:rsidRPr="00E472AB" w:rsidRDefault="00E472AB" w:rsidP="001A2586">
      <w:pPr>
        <w:spacing w:after="0" w:line="240" w:lineRule="auto"/>
        <w:ind w:firstLine="709"/>
        <w:jc w:val="both"/>
        <w:rPr>
          <w:rFonts w:ascii="Times New Roman" w:eastAsia="Consolas" w:hAnsi="Times New Roman" w:cs="Times New Roman"/>
          <w:sz w:val="28"/>
          <w:szCs w:val="28"/>
          <w:lang w:val="kk-KZ"/>
        </w:rPr>
      </w:pPr>
      <w:r w:rsidRPr="00E472AB">
        <w:rPr>
          <w:rFonts w:ascii="Times New Roman" w:eastAsia="Consolas" w:hAnsi="Times New Roman" w:cs="Times New Roman"/>
          <w:sz w:val="28"/>
          <w:szCs w:val="28"/>
          <w:lang w:val="kk-KZ"/>
        </w:rPr>
        <w:t xml:space="preserve">Мемлекет басшысының 2023 жылғы 1 қыркүйектегі </w:t>
      </w:r>
      <w:r>
        <w:rPr>
          <w:rFonts w:ascii="Times New Roman" w:eastAsia="Consolas" w:hAnsi="Times New Roman" w:cs="Times New Roman"/>
          <w:sz w:val="28"/>
          <w:szCs w:val="28"/>
          <w:lang w:val="kk-KZ"/>
        </w:rPr>
        <w:t>«Ә</w:t>
      </w:r>
      <w:r w:rsidRPr="00E472AB">
        <w:rPr>
          <w:rFonts w:ascii="Times New Roman" w:eastAsia="Consolas" w:hAnsi="Times New Roman" w:cs="Times New Roman"/>
          <w:sz w:val="28"/>
          <w:szCs w:val="28"/>
          <w:lang w:val="kk-KZ"/>
        </w:rPr>
        <w:t>діл</w:t>
      </w:r>
      <w:r>
        <w:rPr>
          <w:rFonts w:ascii="Times New Roman" w:eastAsia="Consolas" w:hAnsi="Times New Roman" w:cs="Times New Roman"/>
          <w:sz w:val="28"/>
          <w:szCs w:val="28"/>
          <w:lang w:val="kk-KZ"/>
        </w:rPr>
        <w:t xml:space="preserve">етті </w:t>
      </w:r>
      <w:r w:rsidRPr="00E472AB">
        <w:rPr>
          <w:rFonts w:ascii="Times New Roman" w:eastAsia="Consolas" w:hAnsi="Times New Roman" w:cs="Times New Roman"/>
          <w:sz w:val="28"/>
          <w:szCs w:val="28"/>
          <w:lang w:val="kk-KZ"/>
        </w:rPr>
        <w:t>Қ</w:t>
      </w:r>
      <w:r>
        <w:rPr>
          <w:rFonts w:ascii="Times New Roman" w:eastAsia="Consolas" w:hAnsi="Times New Roman" w:cs="Times New Roman"/>
          <w:sz w:val="28"/>
          <w:szCs w:val="28"/>
          <w:lang w:val="kk-KZ"/>
        </w:rPr>
        <w:t>азақстанның экономикалық бағыты»</w:t>
      </w:r>
      <w:r w:rsidRPr="00E472AB">
        <w:rPr>
          <w:rFonts w:ascii="Times New Roman" w:eastAsia="Consolas" w:hAnsi="Times New Roman" w:cs="Times New Roman"/>
          <w:sz w:val="28"/>
          <w:szCs w:val="28"/>
          <w:lang w:val="kk-KZ"/>
        </w:rPr>
        <w:t xml:space="preserve"> атты Қазақстан халқына Жолдауын іске асыру жөніндегі Жалпыұлттық іс-шаралар жоспарының 11-тармағына сәйкес.</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3. Жоба бойынша қаржылық шығындардың қажеттілігі және оның қаржылық қамтамасыз етілуі, оның ішінде қаржыландыру көзі, сондай– ақ қажет болған жағдайда-республикалық бюджет комиссиясының шешімі (тиісті есеп айырысулар, қаржыландыру көзіне сілтеме, республикалық бюджет комиссиясы шешімінің көшірмесі міндетті түрде түсіндірме жазбаға қоса беріледі)</w:t>
      </w:r>
      <w:r w:rsidR="00CD4049">
        <w:rPr>
          <w:rFonts w:ascii="Times New Roman" w:eastAsia="Calibri" w:hAnsi="Times New Roman" w:cs="Times New Roman"/>
          <w:b/>
          <w:sz w:val="28"/>
          <w:szCs w:val="28"/>
          <w:lang w:val="kk-KZ"/>
        </w:rPr>
        <w:t>.</w:t>
      </w:r>
      <w:r w:rsidRPr="001A2586">
        <w:rPr>
          <w:rFonts w:ascii="Times New Roman" w:eastAsia="Calibri" w:hAnsi="Times New Roman" w:cs="Times New Roman"/>
          <w:b/>
          <w:sz w:val="28"/>
          <w:szCs w:val="28"/>
          <w:lang w:val="kk-KZ"/>
        </w:rPr>
        <w:t xml:space="preserve">  </w:t>
      </w:r>
    </w:p>
    <w:p w:rsidR="00BC2E53" w:rsidRDefault="00105F48" w:rsidP="001A2586">
      <w:pPr>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w:t>
      </w:r>
      <w:r w:rsidR="00BC2E53" w:rsidRPr="00BC2E53">
        <w:rPr>
          <w:rFonts w:ascii="Times New Roman" w:eastAsia="Calibri" w:hAnsi="Times New Roman" w:cs="Times New Roman"/>
          <w:sz w:val="28"/>
          <w:szCs w:val="28"/>
          <w:lang w:val="kk-KZ"/>
        </w:rPr>
        <w:t xml:space="preserve">обаны </w:t>
      </w:r>
      <w:r w:rsidR="006D5869">
        <w:rPr>
          <w:rFonts w:ascii="Times New Roman" w:eastAsia="Calibri" w:hAnsi="Times New Roman" w:cs="Times New Roman"/>
          <w:sz w:val="28"/>
          <w:szCs w:val="28"/>
          <w:lang w:val="kk-KZ"/>
        </w:rPr>
        <w:t>іске асыру</w:t>
      </w:r>
      <w:r w:rsidR="00824165" w:rsidRPr="00824165">
        <w:rPr>
          <w:rFonts w:ascii="Times New Roman" w:eastAsia="Calibri" w:hAnsi="Times New Roman" w:cs="Times New Roman"/>
          <w:sz w:val="28"/>
          <w:szCs w:val="28"/>
          <w:lang w:val="kk-KZ"/>
        </w:rPr>
        <w:t xml:space="preserve"> </w:t>
      </w:r>
      <w:r w:rsidR="00824165">
        <w:rPr>
          <w:rFonts w:ascii="Times New Roman" w:eastAsia="Calibri" w:hAnsi="Times New Roman" w:cs="Times New Roman"/>
          <w:sz w:val="28"/>
          <w:szCs w:val="28"/>
          <w:lang w:val="ru-RU"/>
        </w:rPr>
        <w:t xml:space="preserve">үшін жоспарланған шығын көлемі </w:t>
      </w:r>
      <w:r w:rsidR="00824165">
        <w:rPr>
          <w:rFonts w:ascii="Times New Roman" w:eastAsia="Calibri" w:hAnsi="Times New Roman" w:cs="Times New Roman"/>
          <w:sz w:val="28"/>
          <w:szCs w:val="28"/>
          <w:lang w:val="kk-KZ"/>
        </w:rPr>
        <w:t xml:space="preserve">республикалық бюджеттен </w:t>
      </w:r>
      <w:r w:rsidR="00824165">
        <w:rPr>
          <w:rFonts w:ascii="Times New Roman" w:eastAsia="Calibri" w:hAnsi="Times New Roman" w:cs="Times New Roman"/>
          <w:sz w:val="28"/>
          <w:szCs w:val="28"/>
          <w:lang w:val="ru-RU"/>
        </w:rPr>
        <w:t>11,79 млрд теңгені</w:t>
      </w:r>
      <w:r w:rsidR="006D5869">
        <w:rPr>
          <w:rFonts w:ascii="Times New Roman" w:eastAsia="Calibri" w:hAnsi="Times New Roman" w:cs="Times New Roman"/>
          <w:sz w:val="28"/>
          <w:szCs w:val="28"/>
          <w:lang w:val="kk-KZ"/>
        </w:rPr>
        <w:t xml:space="preserve"> </w:t>
      </w:r>
      <w:r w:rsidR="00824165">
        <w:rPr>
          <w:rFonts w:ascii="Times New Roman" w:eastAsia="Calibri" w:hAnsi="Times New Roman" w:cs="Times New Roman"/>
          <w:sz w:val="28"/>
          <w:szCs w:val="28"/>
          <w:lang w:val="kk-KZ"/>
        </w:rPr>
        <w:t>құрайды</w:t>
      </w:r>
      <w:bookmarkStart w:id="0" w:name="_GoBack"/>
      <w:bookmarkEnd w:id="0"/>
      <w:r w:rsidR="00BC2E53">
        <w:rPr>
          <w:rFonts w:ascii="Times New Roman" w:eastAsia="Calibri" w:hAnsi="Times New Roman" w:cs="Times New Roman"/>
          <w:sz w:val="28"/>
          <w:szCs w:val="28"/>
          <w:lang w:val="kk-KZ"/>
        </w:rPr>
        <w:t>.</w:t>
      </w:r>
      <w:r w:rsidR="006D5869">
        <w:rPr>
          <w:rFonts w:ascii="Times New Roman" w:eastAsia="Calibri" w:hAnsi="Times New Roman" w:cs="Times New Roman"/>
          <w:sz w:val="28"/>
          <w:szCs w:val="28"/>
          <w:lang w:val="kk-KZ"/>
        </w:rPr>
        <w:t xml:space="preserve"> Тиісті бюджеттік өтінімдер заңнамада белгіленген тәртіппен республикалық бюджет комиссиясының қарауына шығару үшін Қазақстан Республикасының Қаржы министрлігіне жіберілетін болады.</w:t>
      </w:r>
    </w:p>
    <w:p w:rsidR="001A2586" w:rsidRPr="001A2586" w:rsidRDefault="001A2586" w:rsidP="001A2586">
      <w:pPr>
        <w:spacing w:after="0" w:line="240" w:lineRule="auto"/>
        <w:ind w:firstLine="708"/>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 xml:space="preserve">4. </w:t>
      </w:r>
      <w:r w:rsidR="007376C6" w:rsidRPr="007376C6">
        <w:rPr>
          <w:rFonts w:ascii="Times New Roman" w:eastAsia="Calibri" w:hAnsi="Times New Roman" w:cs="Times New Roman"/>
          <w:b/>
          <w:sz w:val="28"/>
          <w:szCs w:val="28"/>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rsidR="00105F48" w:rsidRDefault="00105F48" w:rsidP="001A2586">
      <w:pP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Жобаны қабылдау теріс әлеуметтік-экономикалық және/немесе құқықтық салдарларға әкеп соқпайды және ұлттық қауіпсіздікті қамтамасыз етуге әсер етпейді.</w:t>
      </w:r>
    </w:p>
    <w:p w:rsid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5. Нақты мақсаттар мен күтілетін нәтиже мерзімі</w:t>
      </w:r>
      <w:r w:rsidR="00CD4049">
        <w:rPr>
          <w:rFonts w:ascii="Times New Roman" w:eastAsia="Calibri" w:hAnsi="Times New Roman" w:cs="Times New Roman"/>
          <w:b/>
          <w:sz w:val="28"/>
          <w:szCs w:val="28"/>
          <w:lang w:val="kk-KZ"/>
        </w:rPr>
        <w:t>.</w:t>
      </w:r>
    </w:p>
    <w:p w:rsidR="00E472AB" w:rsidRPr="00E472AB" w:rsidRDefault="00E472AB" w:rsidP="00F3547E">
      <w:pPr>
        <w:spacing w:after="0" w:line="240" w:lineRule="auto"/>
        <w:ind w:firstLine="709"/>
        <w:jc w:val="both"/>
        <w:rPr>
          <w:rFonts w:ascii="Times New Roman" w:eastAsiaTheme="minorEastAsia" w:hAnsi="Times New Roman"/>
          <w:color w:val="000000" w:themeColor="text1"/>
          <w:sz w:val="28"/>
          <w:szCs w:val="28"/>
          <w:lang w:val="kk-KZ" w:eastAsia="ru-RU"/>
        </w:rPr>
      </w:pPr>
      <w:r w:rsidRPr="00E472AB">
        <w:rPr>
          <w:rFonts w:ascii="Times New Roman" w:eastAsiaTheme="minorEastAsia" w:hAnsi="Times New Roman"/>
          <w:color w:val="000000" w:themeColor="text1"/>
          <w:sz w:val="28"/>
          <w:szCs w:val="28"/>
          <w:lang w:val="kk-KZ" w:eastAsia="ru-RU"/>
        </w:rPr>
        <w:t xml:space="preserve">Осы жобаның мақсаты </w:t>
      </w:r>
      <w:r w:rsidR="00F3547E" w:rsidRPr="00F3547E">
        <w:rPr>
          <w:rFonts w:ascii="Times New Roman" w:eastAsiaTheme="minorEastAsia" w:hAnsi="Times New Roman"/>
          <w:color w:val="000000" w:themeColor="text1"/>
          <w:sz w:val="28"/>
          <w:szCs w:val="28"/>
          <w:lang w:val="kk-KZ" w:eastAsia="ru-RU"/>
        </w:rPr>
        <w:t>Сирек және жерде сирек кездесе</w:t>
      </w:r>
      <w:r w:rsidR="00F3547E">
        <w:rPr>
          <w:rFonts w:ascii="Times New Roman" w:eastAsiaTheme="minorEastAsia" w:hAnsi="Times New Roman"/>
          <w:color w:val="000000" w:themeColor="text1"/>
          <w:sz w:val="28"/>
          <w:szCs w:val="28"/>
          <w:lang w:val="kk-KZ" w:eastAsia="ru-RU"/>
        </w:rPr>
        <w:t xml:space="preserve">тін металдар саласын дамытудың </w:t>
      </w:r>
      <w:r w:rsidR="00F3547E" w:rsidRPr="00F3547E">
        <w:rPr>
          <w:rFonts w:ascii="Times New Roman" w:eastAsiaTheme="minorEastAsia" w:hAnsi="Times New Roman"/>
          <w:color w:val="000000" w:themeColor="text1"/>
          <w:sz w:val="28"/>
          <w:szCs w:val="28"/>
          <w:lang w:val="kk-KZ" w:eastAsia="ru-RU"/>
        </w:rPr>
        <w:t>2024-2028 жылдарға арналған кешенді жоспарын бекіту</w:t>
      </w:r>
      <w:r w:rsidR="00F3547E">
        <w:rPr>
          <w:rFonts w:ascii="Times New Roman" w:eastAsiaTheme="minorEastAsia" w:hAnsi="Times New Roman"/>
          <w:color w:val="000000" w:themeColor="text1"/>
          <w:sz w:val="28"/>
          <w:szCs w:val="28"/>
          <w:lang w:val="kk-KZ" w:eastAsia="ru-RU"/>
        </w:rPr>
        <w:t>, яғни</w:t>
      </w:r>
      <w:r w:rsidR="00F3547E" w:rsidRPr="00F3547E">
        <w:rPr>
          <w:rFonts w:ascii="Times New Roman" w:eastAsiaTheme="minorEastAsia" w:hAnsi="Times New Roman"/>
          <w:color w:val="000000" w:themeColor="text1"/>
          <w:sz w:val="28"/>
          <w:szCs w:val="28"/>
          <w:lang w:val="kk-KZ" w:eastAsia="ru-RU"/>
        </w:rPr>
        <w:t xml:space="preserve"> </w:t>
      </w:r>
      <w:r w:rsidRPr="00E472AB">
        <w:rPr>
          <w:rFonts w:ascii="Times New Roman" w:eastAsiaTheme="minorEastAsia" w:hAnsi="Times New Roman"/>
          <w:color w:val="000000" w:themeColor="text1"/>
          <w:sz w:val="28"/>
          <w:szCs w:val="28"/>
          <w:lang w:val="kk-KZ" w:eastAsia="ru-RU"/>
        </w:rPr>
        <w:t xml:space="preserve">ресурстық базаны кеңейту және сирек металдарды кешенді алу </w:t>
      </w:r>
      <w:r w:rsidRPr="00E472AB">
        <w:rPr>
          <w:rFonts w:ascii="Times New Roman" w:eastAsiaTheme="minorEastAsia" w:hAnsi="Times New Roman"/>
          <w:color w:val="000000" w:themeColor="text1"/>
          <w:sz w:val="28"/>
          <w:szCs w:val="28"/>
          <w:lang w:val="kk-KZ" w:eastAsia="ru-RU"/>
        </w:rPr>
        <w:lastRenderedPageBreak/>
        <w:t>технологияларын енгізу, жұмыс істеп тұрған өндірістерді жаңғырту, саланы реттейтін стандарттарды әзірлеу және жекелеген металдарға құпиялылық режимін алып тастау болып табылады.</w:t>
      </w:r>
    </w:p>
    <w:p w:rsidR="001A2586" w:rsidRPr="001A2586" w:rsidRDefault="00E4744B" w:rsidP="00796926">
      <w:pPr>
        <w:spacing w:after="0" w:line="240" w:lineRule="auto"/>
        <w:ind w:firstLine="705"/>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ab/>
      </w:r>
      <w:r w:rsidR="00446785">
        <w:rPr>
          <w:rFonts w:ascii="Times New Roman" w:eastAsia="Calibri" w:hAnsi="Times New Roman" w:cs="Times New Roman"/>
          <w:b/>
          <w:sz w:val="28"/>
          <w:szCs w:val="28"/>
          <w:lang w:val="kk-KZ"/>
        </w:rPr>
        <w:t xml:space="preserve">6. </w:t>
      </w:r>
      <w:r w:rsidR="001A2586" w:rsidRPr="001A2586">
        <w:rPr>
          <w:rFonts w:ascii="Times New Roman" w:eastAsia="Calibri" w:hAnsi="Times New Roman" w:cs="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CD4049">
        <w:rPr>
          <w:rFonts w:ascii="Times New Roman" w:eastAsia="Calibri" w:hAnsi="Times New Roman" w:cs="Times New Roman"/>
          <w:b/>
          <w:sz w:val="28"/>
          <w:szCs w:val="28"/>
          <w:lang w:val="kk-KZ"/>
        </w:rPr>
        <w:t>.</w:t>
      </w:r>
    </w:p>
    <w:p w:rsidR="001A2586" w:rsidRPr="001A2586" w:rsidRDefault="001A2586" w:rsidP="001A2586">
      <w:pPr>
        <w:widowControl w:val="0"/>
        <w:spacing w:after="0" w:line="240" w:lineRule="auto"/>
        <w:ind w:firstLine="705"/>
        <w:contextualSpacing/>
        <w:jc w:val="both"/>
        <w:rPr>
          <w:rFonts w:ascii="Times New Roman" w:eastAsia="Calibri" w:hAnsi="Times New Roman" w:cs="Times New Roman"/>
          <w:color w:val="000000"/>
          <w:spacing w:val="1"/>
          <w:sz w:val="28"/>
          <w:szCs w:val="28"/>
          <w:shd w:val="clear" w:color="auto" w:fill="FFFFFF"/>
          <w:lang w:val="kk-KZ"/>
        </w:rPr>
      </w:pPr>
      <w:r w:rsidRPr="001A2586">
        <w:rPr>
          <w:rFonts w:ascii="Times New Roman" w:eastAsia="Calibri" w:hAnsi="Times New Roman" w:cs="Times New Roman"/>
          <w:color w:val="000000"/>
          <w:spacing w:val="1"/>
          <w:sz w:val="28"/>
          <w:szCs w:val="28"/>
          <w:shd w:val="clear" w:color="auto" w:fill="FFFFFF"/>
          <w:lang w:val="kk-KZ"/>
        </w:rPr>
        <w:t>Жоқ.</w:t>
      </w:r>
    </w:p>
    <w:p w:rsidR="007376C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 xml:space="preserve">7. </w:t>
      </w:r>
      <w:r w:rsidR="007376C6" w:rsidRPr="007376C6">
        <w:rPr>
          <w:rFonts w:ascii="Times New Roman" w:eastAsia="Calibri" w:hAnsi="Times New Roman" w:cs="Times New Roman"/>
          <w:b/>
          <w:sz w:val="28"/>
          <w:szCs w:val="28"/>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p>
    <w:p w:rsidR="002D50CC" w:rsidRDefault="007F04C1" w:rsidP="001A2586">
      <w:pPr>
        <w:spacing w:after="0" w:line="240" w:lineRule="auto"/>
        <w:ind w:firstLine="709"/>
        <w:jc w:val="both"/>
        <w:rPr>
          <w:rFonts w:ascii="Times New Roman" w:eastAsia="Calibri" w:hAnsi="Times New Roman" w:cs="Times New Roman"/>
          <w:sz w:val="28"/>
          <w:szCs w:val="28"/>
          <w:lang w:val="kk-KZ"/>
        </w:rPr>
      </w:pPr>
      <w:r w:rsidRPr="007F04C1">
        <w:rPr>
          <w:rFonts w:ascii="Times New Roman" w:eastAsia="Calibri" w:hAnsi="Times New Roman" w:cs="Times New Roman"/>
          <w:sz w:val="28"/>
          <w:szCs w:val="28"/>
          <w:lang w:val="kk-KZ"/>
        </w:rPr>
        <w:t xml:space="preserve">Осы жобаны қабылдаған жағдайда жер қойнауын пайдаланушылардың техногендік минералдық білім беру кен орындары мен объектілеріндегі сирек металдардың </w:t>
      </w:r>
      <w:r w:rsidRPr="007F04C1">
        <w:rPr>
          <w:rFonts w:ascii="Times New Roman" w:eastAsia="Calibri" w:hAnsi="Times New Roman" w:cs="Times New Roman"/>
          <w:i/>
          <w:sz w:val="24"/>
          <w:szCs w:val="28"/>
          <w:lang w:val="kk-KZ"/>
        </w:rPr>
        <w:t>(бұдан әрі - СМ)</w:t>
      </w:r>
      <w:r w:rsidRPr="007F04C1">
        <w:rPr>
          <w:rFonts w:ascii="Times New Roman" w:eastAsia="Calibri" w:hAnsi="Times New Roman" w:cs="Times New Roman"/>
          <w:sz w:val="28"/>
          <w:szCs w:val="28"/>
          <w:lang w:val="kk-KZ"/>
        </w:rPr>
        <w:t xml:space="preserve"> және сирек жер металдарының </w:t>
      </w:r>
      <w:r w:rsidRPr="007F04C1">
        <w:rPr>
          <w:rFonts w:ascii="Times New Roman" w:eastAsia="Calibri" w:hAnsi="Times New Roman" w:cs="Times New Roman"/>
          <w:i/>
          <w:sz w:val="24"/>
          <w:szCs w:val="28"/>
          <w:lang w:val="kk-KZ"/>
        </w:rPr>
        <w:t>(бұдан әрі - СЖМ)</w:t>
      </w:r>
      <w:r w:rsidRPr="007F04C1">
        <w:rPr>
          <w:rFonts w:ascii="Times New Roman" w:eastAsia="Calibri" w:hAnsi="Times New Roman" w:cs="Times New Roman"/>
          <w:sz w:val="24"/>
          <w:szCs w:val="28"/>
          <w:lang w:val="kk-KZ"/>
        </w:rPr>
        <w:t xml:space="preserve"> </w:t>
      </w:r>
      <w:r w:rsidRPr="007F04C1">
        <w:rPr>
          <w:rFonts w:ascii="Times New Roman" w:eastAsia="Calibri" w:hAnsi="Times New Roman" w:cs="Times New Roman"/>
          <w:sz w:val="28"/>
          <w:szCs w:val="28"/>
          <w:lang w:val="kk-KZ"/>
        </w:rPr>
        <w:t>құрамын бағалауды мін</w:t>
      </w:r>
      <w:r>
        <w:rPr>
          <w:rFonts w:ascii="Times New Roman" w:eastAsia="Calibri" w:hAnsi="Times New Roman" w:cs="Times New Roman"/>
          <w:sz w:val="28"/>
          <w:szCs w:val="28"/>
          <w:lang w:val="kk-KZ"/>
        </w:rPr>
        <w:t>детті түрде жүргізуі бөлігінде «Ж</w:t>
      </w:r>
      <w:r w:rsidRPr="007F04C1">
        <w:rPr>
          <w:rFonts w:ascii="Times New Roman" w:eastAsia="Calibri" w:hAnsi="Times New Roman" w:cs="Times New Roman"/>
          <w:sz w:val="28"/>
          <w:szCs w:val="28"/>
          <w:lang w:val="kk-KZ"/>
        </w:rPr>
        <w:t>ер қойнауы жән</w:t>
      </w:r>
      <w:r>
        <w:rPr>
          <w:rFonts w:ascii="Times New Roman" w:eastAsia="Calibri" w:hAnsi="Times New Roman" w:cs="Times New Roman"/>
          <w:sz w:val="28"/>
          <w:szCs w:val="28"/>
          <w:lang w:val="kk-KZ"/>
        </w:rPr>
        <w:t>е жер қойнауын пайдалану туралы»</w:t>
      </w:r>
      <w:r w:rsidRPr="007F04C1">
        <w:rPr>
          <w:rFonts w:ascii="Times New Roman" w:eastAsia="Calibri" w:hAnsi="Times New Roman" w:cs="Times New Roman"/>
          <w:sz w:val="28"/>
          <w:szCs w:val="28"/>
          <w:lang w:val="kk-KZ"/>
        </w:rPr>
        <w:t xml:space="preserve"> Қазақстан Республикасының Кодексіне</w:t>
      </w:r>
      <w:r>
        <w:rPr>
          <w:rFonts w:ascii="Times New Roman" w:eastAsia="Calibri" w:hAnsi="Times New Roman" w:cs="Times New Roman"/>
          <w:sz w:val="28"/>
          <w:szCs w:val="28"/>
          <w:lang w:val="kk-KZ"/>
        </w:rPr>
        <w:t>, сондай-ақ «М</w:t>
      </w:r>
      <w:r w:rsidRPr="007F04C1">
        <w:rPr>
          <w:rFonts w:ascii="Times New Roman" w:eastAsia="Calibri" w:hAnsi="Times New Roman" w:cs="Times New Roman"/>
          <w:sz w:val="28"/>
          <w:szCs w:val="28"/>
          <w:lang w:val="kk-KZ"/>
        </w:rPr>
        <w:t>емлекеттік құп</w:t>
      </w:r>
      <w:r>
        <w:rPr>
          <w:rFonts w:ascii="Times New Roman" w:eastAsia="Calibri" w:hAnsi="Times New Roman" w:cs="Times New Roman"/>
          <w:sz w:val="28"/>
          <w:szCs w:val="28"/>
          <w:lang w:val="kk-KZ"/>
        </w:rPr>
        <w:t>иялар туралы»</w:t>
      </w:r>
      <w:r w:rsidRPr="007F04C1">
        <w:rPr>
          <w:rFonts w:ascii="Times New Roman" w:eastAsia="Calibri" w:hAnsi="Times New Roman" w:cs="Times New Roman"/>
          <w:sz w:val="28"/>
          <w:szCs w:val="28"/>
          <w:lang w:val="kk-KZ"/>
        </w:rPr>
        <w:t xml:space="preserve"> Қазақстан Республикасының Заңына </w:t>
      </w:r>
      <w:r>
        <w:rPr>
          <w:rFonts w:ascii="Times New Roman" w:eastAsia="Calibri" w:hAnsi="Times New Roman" w:cs="Times New Roman"/>
          <w:sz w:val="28"/>
          <w:szCs w:val="28"/>
          <w:lang w:val="kk-KZ"/>
        </w:rPr>
        <w:t>С</w:t>
      </w:r>
      <w:r w:rsidRPr="007F04C1">
        <w:rPr>
          <w:rFonts w:ascii="Times New Roman" w:eastAsia="Calibri" w:hAnsi="Times New Roman" w:cs="Times New Roman"/>
          <w:sz w:val="28"/>
          <w:szCs w:val="28"/>
          <w:lang w:val="kk-KZ"/>
        </w:rPr>
        <w:t xml:space="preserve">М және </w:t>
      </w:r>
      <w:r>
        <w:rPr>
          <w:rFonts w:ascii="Times New Roman" w:eastAsia="Calibri" w:hAnsi="Times New Roman" w:cs="Times New Roman"/>
          <w:sz w:val="28"/>
          <w:szCs w:val="28"/>
          <w:lang w:val="kk-KZ"/>
        </w:rPr>
        <w:t>СЖ</w:t>
      </w:r>
      <w:r w:rsidRPr="007F04C1">
        <w:rPr>
          <w:rFonts w:ascii="Times New Roman" w:eastAsia="Calibri" w:hAnsi="Times New Roman" w:cs="Times New Roman"/>
          <w:sz w:val="28"/>
          <w:szCs w:val="28"/>
          <w:lang w:val="kk-KZ"/>
        </w:rPr>
        <w:t>М туралы мәліметтердің құпиялылық режимін алып тастау бөлігінде</w:t>
      </w:r>
      <w:r>
        <w:rPr>
          <w:rFonts w:ascii="Times New Roman" w:eastAsia="Calibri" w:hAnsi="Times New Roman" w:cs="Times New Roman"/>
          <w:sz w:val="28"/>
          <w:szCs w:val="28"/>
          <w:lang w:val="kk-KZ"/>
        </w:rPr>
        <w:t xml:space="preserve"> </w:t>
      </w:r>
      <w:r w:rsidRPr="007F04C1">
        <w:rPr>
          <w:rFonts w:ascii="Times New Roman" w:eastAsia="Calibri" w:hAnsi="Times New Roman" w:cs="Times New Roman"/>
          <w:sz w:val="28"/>
          <w:szCs w:val="28"/>
          <w:lang w:val="kk-KZ"/>
        </w:rPr>
        <w:t>өзгерістер ен</w:t>
      </w:r>
      <w:r>
        <w:rPr>
          <w:rFonts w:ascii="Times New Roman" w:eastAsia="Calibri" w:hAnsi="Times New Roman" w:cs="Times New Roman"/>
          <w:sz w:val="28"/>
          <w:szCs w:val="28"/>
          <w:lang w:val="kk-KZ"/>
        </w:rPr>
        <w:t>гізу талап етіледі</w:t>
      </w:r>
      <w:r w:rsidRPr="007F04C1">
        <w:rPr>
          <w:rFonts w:ascii="Times New Roman" w:eastAsia="Calibri" w:hAnsi="Times New Roman" w:cs="Times New Roman"/>
          <w:sz w:val="28"/>
          <w:szCs w:val="28"/>
          <w:lang w:val="kk-KZ"/>
        </w:rPr>
        <w:t xml:space="preserve">. </w:t>
      </w:r>
    </w:p>
    <w:p w:rsidR="007F04C1" w:rsidRDefault="007F04C1" w:rsidP="001A2586">
      <w:pPr>
        <w:spacing w:after="0" w:line="240" w:lineRule="auto"/>
        <w:ind w:firstLine="709"/>
        <w:jc w:val="both"/>
        <w:rPr>
          <w:rFonts w:ascii="Times New Roman" w:eastAsia="Calibri" w:hAnsi="Times New Roman" w:cs="Times New Roman"/>
          <w:sz w:val="28"/>
          <w:szCs w:val="28"/>
          <w:lang w:val="kk-KZ"/>
        </w:rPr>
      </w:pPr>
      <w:r w:rsidRPr="007F04C1">
        <w:rPr>
          <w:rFonts w:ascii="Times New Roman" w:eastAsia="Calibri" w:hAnsi="Times New Roman" w:cs="Times New Roman"/>
          <w:sz w:val="28"/>
          <w:szCs w:val="28"/>
          <w:lang w:val="kk-KZ"/>
        </w:rPr>
        <w:t xml:space="preserve">Сонымен қатар, </w:t>
      </w:r>
      <w:r>
        <w:rPr>
          <w:rFonts w:ascii="Times New Roman" w:eastAsia="Calibri" w:hAnsi="Times New Roman" w:cs="Times New Roman"/>
          <w:sz w:val="28"/>
          <w:szCs w:val="28"/>
          <w:lang w:val="kk-KZ"/>
        </w:rPr>
        <w:t>С</w:t>
      </w:r>
      <w:r w:rsidRPr="007F04C1">
        <w:rPr>
          <w:rFonts w:ascii="Times New Roman" w:eastAsia="Calibri" w:hAnsi="Times New Roman" w:cs="Times New Roman"/>
          <w:sz w:val="28"/>
          <w:szCs w:val="28"/>
          <w:lang w:val="kk-KZ"/>
        </w:rPr>
        <w:t xml:space="preserve">М және </w:t>
      </w:r>
      <w:r>
        <w:rPr>
          <w:rFonts w:ascii="Times New Roman" w:eastAsia="Calibri" w:hAnsi="Times New Roman" w:cs="Times New Roman"/>
          <w:sz w:val="28"/>
          <w:szCs w:val="28"/>
          <w:lang w:val="kk-KZ"/>
        </w:rPr>
        <w:t>СЖ</w:t>
      </w:r>
      <w:r w:rsidRPr="007F04C1">
        <w:rPr>
          <w:rFonts w:ascii="Times New Roman" w:eastAsia="Calibri" w:hAnsi="Times New Roman" w:cs="Times New Roman"/>
          <w:sz w:val="28"/>
          <w:szCs w:val="28"/>
          <w:lang w:val="kk-KZ"/>
        </w:rPr>
        <w:t xml:space="preserve">М саласындағы ұлттық стандарттарды әзірлеу және бекіту, сондай-ақ нормативтік құқықтық актілерге </w:t>
      </w:r>
      <w:r>
        <w:rPr>
          <w:rFonts w:ascii="Times New Roman" w:eastAsia="Calibri" w:hAnsi="Times New Roman" w:cs="Times New Roman"/>
          <w:sz w:val="28"/>
          <w:szCs w:val="28"/>
          <w:lang w:val="kk-KZ"/>
        </w:rPr>
        <w:t>С</w:t>
      </w:r>
      <w:r w:rsidRPr="007F04C1">
        <w:rPr>
          <w:rFonts w:ascii="Times New Roman" w:eastAsia="Calibri" w:hAnsi="Times New Roman" w:cs="Times New Roman"/>
          <w:sz w:val="28"/>
          <w:szCs w:val="28"/>
          <w:lang w:val="kk-KZ"/>
        </w:rPr>
        <w:t xml:space="preserve">М және </w:t>
      </w:r>
      <w:r>
        <w:rPr>
          <w:rFonts w:ascii="Times New Roman" w:eastAsia="Calibri" w:hAnsi="Times New Roman" w:cs="Times New Roman"/>
          <w:sz w:val="28"/>
          <w:szCs w:val="28"/>
          <w:lang w:val="kk-KZ"/>
        </w:rPr>
        <w:t>СЖ</w:t>
      </w:r>
      <w:r w:rsidRPr="007F04C1">
        <w:rPr>
          <w:rFonts w:ascii="Times New Roman" w:eastAsia="Calibri" w:hAnsi="Times New Roman" w:cs="Times New Roman"/>
          <w:sz w:val="28"/>
          <w:szCs w:val="28"/>
          <w:lang w:val="kk-KZ"/>
        </w:rPr>
        <w:t xml:space="preserve">М кәсіпорындарын ынталандыру және мемлекеттік қолдау шараларын енгізу мәселесі талап етіледі. </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8. Ұсынылған халықаралық шарттың жобасын кейіннен ратификациялау қажеттігі туралы ақпарат</w:t>
      </w:r>
      <w:r w:rsidR="00CD4049">
        <w:rPr>
          <w:rFonts w:ascii="Times New Roman" w:eastAsia="Calibri" w:hAnsi="Times New Roman" w:cs="Times New Roman"/>
          <w:b/>
          <w:sz w:val="28"/>
          <w:szCs w:val="28"/>
          <w:lang w:val="kk-KZ"/>
        </w:rPr>
        <w:t>.</w:t>
      </w:r>
    </w:p>
    <w:p w:rsidR="00014F3F" w:rsidRPr="001A2586" w:rsidRDefault="00014F3F" w:rsidP="00014F3F">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Талап етілмейді.</w:t>
      </w:r>
    </w:p>
    <w:p w:rsidR="007376C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 xml:space="preserve">9. </w:t>
      </w:r>
      <w:r w:rsidR="007376C6" w:rsidRPr="007376C6">
        <w:rPr>
          <w:rFonts w:ascii="Times New Roman" w:eastAsia="Calibri" w:hAnsi="Times New Roman" w:cs="Times New Roman"/>
          <w:b/>
          <w:sz w:val="28"/>
          <w:szCs w:val="28"/>
          <w:lang w:val="kk-KZ"/>
        </w:rPr>
        <w:t>Кеңсе Басшысы мен Байланыс және ақпарат министрінің 2011 жылғы 20 мамырдағы № 25-1-32қпү/22П-қпү б</w:t>
      </w:r>
      <w:r w:rsidR="00CD4049">
        <w:rPr>
          <w:rFonts w:ascii="Times New Roman" w:eastAsia="Calibri" w:hAnsi="Times New Roman" w:cs="Times New Roman"/>
          <w:b/>
          <w:sz w:val="28"/>
          <w:szCs w:val="28"/>
          <w:lang w:val="kk-KZ"/>
        </w:rPr>
        <w:t>ірлескен бұйрығымен бекітілген «</w:t>
      </w:r>
      <w:r w:rsidR="007376C6" w:rsidRPr="007376C6">
        <w:rPr>
          <w:rFonts w:ascii="Times New Roman" w:eastAsia="Calibri" w:hAnsi="Times New Roman" w:cs="Times New Roman"/>
          <w:b/>
          <w:sz w:val="28"/>
          <w:szCs w:val="28"/>
          <w:lang w:val="kk-KZ"/>
        </w:rPr>
        <w:t>Қазақстан Республикасы Үкіметінің мобильдік кеңсесі</w:t>
      </w:r>
      <w:r w:rsidR="00CD4049">
        <w:rPr>
          <w:rFonts w:ascii="Times New Roman" w:eastAsia="Calibri" w:hAnsi="Times New Roman" w:cs="Times New Roman"/>
          <w:b/>
          <w:sz w:val="28"/>
          <w:szCs w:val="28"/>
          <w:lang w:val="kk-KZ"/>
        </w:rPr>
        <w:t>»</w:t>
      </w:r>
      <w:r w:rsidR="007376C6" w:rsidRPr="007376C6">
        <w:rPr>
          <w:rFonts w:ascii="Times New Roman" w:eastAsia="Calibri" w:hAnsi="Times New Roman" w:cs="Times New Roman"/>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w:t>
      </w:r>
      <w:r w:rsidR="00CD4049">
        <w:rPr>
          <w:rFonts w:ascii="Times New Roman" w:eastAsia="Calibri" w:hAnsi="Times New Roman" w:cs="Times New Roman"/>
          <w:b/>
          <w:sz w:val="28"/>
          <w:szCs w:val="28"/>
          <w:lang w:val="kk-KZ"/>
        </w:rPr>
        <w:t>ерінің мобильдік құрылғыларына «</w:t>
      </w:r>
      <w:r w:rsidR="007376C6" w:rsidRPr="007376C6">
        <w:rPr>
          <w:rFonts w:ascii="Times New Roman" w:eastAsia="Calibri" w:hAnsi="Times New Roman" w:cs="Times New Roman"/>
          <w:b/>
          <w:sz w:val="28"/>
          <w:szCs w:val="28"/>
          <w:lang w:val="kk-KZ"/>
        </w:rPr>
        <w:t>Қазақстан Республикасы Үкіметінің мобильдік кеңсесі</w:t>
      </w:r>
      <w:r w:rsidR="00CD4049">
        <w:rPr>
          <w:rFonts w:ascii="Times New Roman" w:eastAsia="Calibri" w:hAnsi="Times New Roman" w:cs="Times New Roman"/>
          <w:b/>
          <w:sz w:val="28"/>
          <w:szCs w:val="28"/>
          <w:lang w:val="kk-KZ"/>
        </w:rPr>
        <w:t>»</w:t>
      </w:r>
      <w:r w:rsidR="007376C6" w:rsidRPr="007376C6">
        <w:rPr>
          <w:rFonts w:ascii="Times New Roman" w:eastAsia="Calibri" w:hAnsi="Times New Roman" w:cs="Times New Roman"/>
          <w:b/>
          <w:sz w:val="28"/>
          <w:szCs w:val="28"/>
          <w:lang w:val="kk-KZ"/>
        </w:rPr>
        <w:t xml:space="preserve"> ақпараттық жүйесі арқылы беру мүмкіндігі.</w:t>
      </w:r>
    </w:p>
    <w:p w:rsidR="001A2586" w:rsidRPr="001A2586" w:rsidRDefault="001A2586" w:rsidP="001A2586">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Рұқсат етіледі.</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r w:rsidR="00CD4049">
        <w:rPr>
          <w:rFonts w:ascii="Times New Roman" w:eastAsia="Calibri" w:hAnsi="Times New Roman" w:cs="Times New Roman"/>
          <w:b/>
          <w:sz w:val="28"/>
          <w:szCs w:val="28"/>
          <w:lang w:val="kk-KZ"/>
        </w:rPr>
        <w:t>.</w:t>
      </w:r>
    </w:p>
    <w:p w:rsidR="00DF342A" w:rsidRPr="00DF342A" w:rsidRDefault="00DF342A" w:rsidP="00DF342A">
      <w:pPr>
        <w:widowControl w:val="0"/>
        <w:spacing w:after="0" w:line="240" w:lineRule="auto"/>
        <w:ind w:firstLine="705"/>
        <w:contextualSpacing/>
        <w:jc w:val="both"/>
        <w:rPr>
          <w:rFonts w:ascii="Times New Roman" w:eastAsia="Calibri" w:hAnsi="Times New Roman" w:cs="Times New Roman"/>
          <w:sz w:val="28"/>
          <w:szCs w:val="28"/>
          <w:lang w:val="kk-KZ"/>
        </w:rPr>
      </w:pPr>
      <w:r w:rsidRPr="00DF342A">
        <w:rPr>
          <w:rFonts w:ascii="Times New Roman" w:eastAsia="Calibri" w:hAnsi="Times New Roman" w:cs="Times New Roman"/>
          <w:sz w:val="28"/>
          <w:szCs w:val="28"/>
          <w:lang w:val="kk-KZ"/>
        </w:rPr>
        <w:t>Жоба</w:t>
      </w:r>
      <w:r w:rsidR="009162ED" w:rsidRPr="009162ED">
        <w:rPr>
          <w:rFonts w:ascii="Times New Roman" w:eastAsia="Calibri" w:hAnsi="Times New Roman" w:cs="Times New Roman"/>
          <w:sz w:val="28"/>
          <w:szCs w:val="28"/>
          <w:lang w:val="kk-KZ"/>
        </w:rPr>
        <w:t xml:space="preserve"> </w:t>
      </w:r>
      <w:r w:rsidR="00DD1485">
        <w:rPr>
          <w:rFonts w:ascii="Times New Roman" w:eastAsia="Calibri" w:hAnsi="Times New Roman" w:cs="Times New Roman"/>
          <w:sz w:val="28"/>
          <w:szCs w:val="28"/>
          <w:lang w:val="kk-KZ"/>
        </w:rPr>
        <w:t>_</w:t>
      </w:r>
      <w:r w:rsidR="009162ED">
        <w:rPr>
          <w:rFonts w:ascii="Times New Roman" w:eastAsia="Calibri" w:hAnsi="Times New Roman" w:cs="Times New Roman"/>
          <w:sz w:val="28"/>
          <w:szCs w:val="28"/>
          <w:lang w:val="kk-KZ"/>
        </w:rPr>
        <w:t xml:space="preserve"> жылғы</w:t>
      </w:r>
      <w:r w:rsidRPr="00DF342A">
        <w:rPr>
          <w:rFonts w:ascii="Times New Roman" w:eastAsia="Calibri" w:hAnsi="Times New Roman" w:cs="Times New Roman"/>
          <w:sz w:val="28"/>
          <w:szCs w:val="28"/>
          <w:lang w:val="kk-KZ"/>
        </w:rPr>
        <w:t xml:space="preserve"> </w:t>
      </w:r>
      <w:hyperlink r:id="rId7" w:history="1">
        <w:r w:rsidR="009162ED" w:rsidRPr="009162ED">
          <w:rPr>
            <w:rStyle w:val="a9"/>
            <w:rFonts w:ascii="Times New Roman" w:eastAsia="Calibri" w:hAnsi="Times New Roman" w:cs="Times New Roman"/>
            <w:sz w:val="28"/>
            <w:szCs w:val="28"/>
            <w:lang w:val="kk-KZ"/>
          </w:rPr>
          <w:t>www.miid.gov.kz</w:t>
        </w:r>
      </w:hyperlink>
      <w:r w:rsidR="009162ED" w:rsidRPr="009162ED">
        <w:rPr>
          <w:rFonts w:ascii="Times New Roman" w:eastAsia="Calibri" w:hAnsi="Times New Roman" w:cs="Times New Roman"/>
          <w:sz w:val="28"/>
          <w:szCs w:val="28"/>
          <w:lang w:val="kk-KZ"/>
        </w:rPr>
        <w:t xml:space="preserve"> </w:t>
      </w:r>
      <w:r w:rsidRPr="00DF342A">
        <w:rPr>
          <w:rFonts w:ascii="Times New Roman" w:eastAsia="Calibri" w:hAnsi="Times New Roman" w:cs="Times New Roman"/>
          <w:sz w:val="28"/>
          <w:szCs w:val="28"/>
          <w:lang w:val="kk-KZ"/>
        </w:rPr>
        <w:t>ашық нормативтік құқықтық актілердің интернет-порталында</w:t>
      </w:r>
      <w:r w:rsidR="00014F3F">
        <w:rPr>
          <w:rFonts w:ascii="Times New Roman" w:eastAsia="Calibri" w:hAnsi="Times New Roman" w:cs="Times New Roman"/>
          <w:sz w:val="28"/>
          <w:szCs w:val="28"/>
          <w:lang w:val="kk-KZ"/>
        </w:rPr>
        <w:t xml:space="preserve"> </w:t>
      </w:r>
      <w:r w:rsidRPr="00DF342A">
        <w:rPr>
          <w:rFonts w:ascii="Times New Roman" w:eastAsia="Calibri" w:hAnsi="Times New Roman" w:cs="Times New Roman"/>
          <w:sz w:val="28"/>
          <w:szCs w:val="28"/>
          <w:lang w:val="kk-KZ"/>
        </w:rPr>
        <w:t>және Министрліктің интернет-ресурсында</w:t>
      </w:r>
      <w:r w:rsidR="00014F3F">
        <w:rPr>
          <w:rFonts w:ascii="Times New Roman" w:eastAsia="Calibri" w:hAnsi="Times New Roman" w:cs="Times New Roman"/>
          <w:sz w:val="28"/>
          <w:szCs w:val="28"/>
          <w:lang w:val="kk-KZ"/>
        </w:rPr>
        <w:t xml:space="preserve"> </w:t>
      </w:r>
      <w:r w:rsidR="00014F3F" w:rsidRPr="00DF342A">
        <w:rPr>
          <w:rFonts w:ascii="Times New Roman" w:eastAsia="Calibri" w:hAnsi="Times New Roman" w:cs="Times New Roman"/>
          <w:sz w:val="28"/>
          <w:szCs w:val="28"/>
          <w:lang w:val="kk-KZ"/>
        </w:rPr>
        <w:t>орналастырылған</w:t>
      </w:r>
      <w:r w:rsidRPr="00DF342A">
        <w:rPr>
          <w:rFonts w:ascii="Times New Roman" w:eastAsia="Calibri" w:hAnsi="Times New Roman" w:cs="Times New Roman"/>
          <w:sz w:val="28"/>
          <w:szCs w:val="28"/>
          <w:lang w:val="kk-KZ"/>
        </w:rPr>
        <w:t>.</w:t>
      </w:r>
    </w:p>
    <w:p w:rsidR="007376C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lastRenderedPageBreak/>
        <w:t>11.</w:t>
      </w:r>
      <w:r w:rsidRPr="001A2586">
        <w:rPr>
          <w:rFonts w:ascii="Times New Roman" w:eastAsia="Calibri" w:hAnsi="Times New Roman" w:cs="Times New Roman"/>
          <w:b/>
          <w:sz w:val="28"/>
          <w:szCs w:val="28"/>
          <w:lang w:val="kk-KZ"/>
        </w:rPr>
        <w:tab/>
      </w:r>
      <w:r w:rsidR="007376C6" w:rsidRPr="007376C6">
        <w:rPr>
          <w:rFonts w:ascii="Times New Roman" w:eastAsia="Calibri" w:hAnsi="Times New Roman" w:cs="Times New Roman"/>
          <w:b/>
          <w:sz w:val="28"/>
          <w:szCs w:val="28"/>
          <w:lang w:val="kk-KZ"/>
        </w:rPr>
        <w:t>Әлеуметтік маңызы бар қаулы жобасына баспасөз релизінің уәкілетті мемлекеттік органдардың интернет-ресурстарында орналастырылғаны туралы ақпарат.</w:t>
      </w:r>
    </w:p>
    <w:p w:rsidR="001A2586" w:rsidRPr="001A2586" w:rsidRDefault="001A2586" w:rsidP="001A2586">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Талап етілмейді.</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12.</w:t>
      </w:r>
      <w:r w:rsidRPr="001A2586">
        <w:rPr>
          <w:rFonts w:ascii="Times New Roman" w:eastAsia="Calibri" w:hAnsi="Times New Roman" w:cs="Times New Roman"/>
          <w:b/>
          <w:sz w:val="28"/>
          <w:szCs w:val="28"/>
          <w:lang w:val="kk-KZ"/>
        </w:rPr>
        <w:tab/>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CD4049">
        <w:rPr>
          <w:rFonts w:ascii="Times New Roman" w:eastAsia="Calibri" w:hAnsi="Times New Roman" w:cs="Times New Roman"/>
          <w:b/>
          <w:sz w:val="28"/>
          <w:szCs w:val="28"/>
          <w:lang w:val="kk-KZ"/>
        </w:rPr>
        <w:t>.</w:t>
      </w:r>
    </w:p>
    <w:p w:rsidR="001A2586" w:rsidRPr="001A2586" w:rsidRDefault="001A2586" w:rsidP="001A2586">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Сәйкес келеді</w:t>
      </w:r>
      <w:r w:rsidR="00014F3F">
        <w:rPr>
          <w:rFonts w:ascii="Times New Roman" w:eastAsia="Calibri" w:hAnsi="Times New Roman" w:cs="Times New Roman"/>
          <w:sz w:val="28"/>
          <w:szCs w:val="28"/>
          <w:lang w:val="kk-KZ"/>
        </w:rPr>
        <w:t>.</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13.</w:t>
      </w:r>
      <w:r w:rsidRPr="001A2586">
        <w:rPr>
          <w:rFonts w:ascii="Times New Roman" w:eastAsia="Calibri" w:hAnsi="Times New Roman" w:cs="Times New Roman"/>
          <w:b/>
          <w:sz w:val="28"/>
          <w:szCs w:val="28"/>
          <w:lang w:val="kk-KZ"/>
        </w:rPr>
        <w:tab/>
        <w:t>Жобаның қолданысқа енгізілуіне байланысты жеке кәсіпкерлік субъектілері шығынының азаюын және (немесе) ұлғаюын растайтын есеп-қисап нәтижесі</w:t>
      </w:r>
      <w:r w:rsidR="00CD4049">
        <w:rPr>
          <w:rFonts w:ascii="Times New Roman" w:eastAsia="Calibri" w:hAnsi="Times New Roman" w:cs="Times New Roman"/>
          <w:b/>
          <w:sz w:val="28"/>
          <w:szCs w:val="28"/>
          <w:lang w:val="kk-KZ"/>
        </w:rPr>
        <w:t>.</w:t>
      </w:r>
    </w:p>
    <w:p w:rsidR="001A2586" w:rsidRPr="001A2586" w:rsidRDefault="001A2586" w:rsidP="001A2586">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Талап етілмейді.</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14.</w:t>
      </w:r>
      <w:r w:rsidRPr="001A2586">
        <w:rPr>
          <w:rFonts w:ascii="Times New Roman" w:eastAsia="Calibri" w:hAnsi="Times New Roman" w:cs="Times New Roman"/>
          <w:b/>
          <w:sz w:val="28"/>
          <w:szCs w:val="28"/>
          <w:lang w:val="kk-KZ"/>
        </w:rPr>
        <w:tab/>
      </w:r>
      <w:r w:rsidR="007B03C1" w:rsidRPr="007B03C1">
        <w:rPr>
          <w:rFonts w:ascii="Times New Roman" w:eastAsia="Calibri" w:hAnsi="Times New Roman" w:cs="Times New Roman"/>
          <w:b/>
          <w:sz w:val="28"/>
          <w:szCs w:val="28"/>
          <w:lang w:val="kk-KZ"/>
        </w:rPr>
        <w:t>Қазақстан</w:t>
      </w:r>
      <w:r w:rsidR="007B03C1">
        <w:rPr>
          <w:rFonts w:ascii="Times New Roman" w:eastAsia="Calibri" w:hAnsi="Times New Roman" w:cs="Times New Roman"/>
          <w:b/>
          <w:sz w:val="28"/>
          <w:szCs w:val="28"/>
          <w:lang w:val="kk-KZ"/>
        </w:rPr>
        <w:t xml:space="preserve"> Республикасы Ұлттық к</w:t>
      </w:r>
      <w:r w:rsidR="007B03C1" w:rsidRPr="007B03C1">
        <w:rPr>
          <w:rFonts w:ascii="Times New Roman" w:eastAsia="Calibri" w:hAnsi="Times New Roman" w:cs="Times New Roman"/>
          <w:b/>
          <w:sz w:val="28"/>
          <w:szCs w:val="28"/>
          <w:lang w:val="kk-KZ"/>
        </w:rPr>
        <w:t>әсіпкерлер палатасының және кәсіпкерлік субъектілерінің сараптамалық кеңестерінің сараптамалық қорытындысымен келіспеу себептерінің дәлелді негіздемесі</w:t>
      </w:r>
      <w:r w:rsidR="00CD4049">
        <w:rPr>
          <w:rFonts w:ascii="Times New Roman" w:eastAsia="Calibri" w:hAnsi="Times New Roman" w:cs="Times New Roman"/>
          <w:b/>
          <w:sz w:val="28"/>
          <w:szCs w:val="28"/>
          <w:lang w:val="kk-KZ"/>
        </w:rPr>
        <w:t>.</w:t>
      </w:r>
    </w:p>
    <w:p w:rsidR="00566CEF" w:rsidRDefault="00796926" w:rsidP="001A2586">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Талап етілмейді</w:t>
      </w:r>
      <w:r w:rsidR="00566CEF" w:rsidRPr="00566CEF">
        <w:rPr>
          <w:rFonts w:ascii="Times New Roman" w:eastAsia="Calibri" w:hAnsi="Times New Roman" w:cs="Times New Roman"/>
          <w:sz w:val="28"/>
          <w:szCs w:val="28"/>
          <w:lang w:val="kk-KZ"/>
        </w:rPr>
        <w:t>.</w:t>
      </w:r>
    </w:p>
    <w:p w:rsidR="001A2586" w:rsidRPr="001A2586" w:rsidRDefault="001A2586" w:rsidP="001A2586">
      <w:pPr>
        <w:spacing w:after="0" w:line="240" w:lineRule="auto"/>
        <w:ind w:firstLine="709"/>
        <w:jc w:val="both"/>
        <w:rPr>
          <w:rFonts w:ascii="Times New Roman" w:eastAsia="Calibri" w:hAnsi="Times New Roman" w:cs="Times New Roman"/>
          <w:b/>
          <w:sz w:val="28"/>
          <w:szCs w:val="28"/>
          <w:lang w:val="kk-KZ"/>
        </w:rPr>
      </w:pPr>
      <w:r w:rsidRPr="001A2586">
        <w:rPr>
          <w:rFonts w:ascii="Times New Roman" w:eastAsia="Calibri" w:hAnsi="Times New Roman" w:cs="Times New Roman"/>
          <w:b/>
          <w:sz w:val="28"/>
          <w:szCs w:val="28"/>
          <w:lang w:val="kk-KZ"/>
        </w:rPr>
        <w:t>15.</w:t>
      </w:r>
      <w:r w:rsidRPr="001A2586">
        <w:rPr>
          <w:rFonts w:ascii="Times New Roman" w:eastAsia="Calibri" w:hAnsi="Times New Roman" w:cs="Times New Roman"/>
          <w:b/>
          <w:sz w:val="28"/>
          <w:szCs w:val="28"/>
          <w:lang w:val="kk-KZ"/>
        </w:rPr>
        <w:tab/>
        <w:t>Мемлекеттік органда қоғамдық кеңесті құру «Қоғамдық кеңестер туралы»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r w:rsidR="00CD4049">
        <w:rPr>
          <w:rFonts w:ascii="Times New Roman" w:eastAsia="Calibri" w:hAnsi="Times New Roman" w:cs="Times New Roman"/>
          <w:b/>
          <w:sz w:val="28"/>
          <w:szCs w:val="28"/>
          <w:lang w:val="kk-KZ"/>
        </w:rPr>
        <w:t>.</w:t>
      </w:r>
    </w:p>
    <w:p w:rsidR="00F870CE" w:rsidRPr="001A2586" w:rsidRDefault="00F870CE" w:rsidP="00F870CE">
      <w:pPr>
        <w:spacing w:after="0" w:line="240" w:lineRule="auto"/>
        <w:ind w:firstLine="709"/>
        <w:jc w:val="both"/>
        <w:rPr>
          <w:rFonts w:ascii="Times New Roman" w:eastAsia="Calibri" w:hAnsi="Times New Roman" w:cs="Times New Roman"/>
          <w:sz w:val="28"/>
          <w:szCs w:val="28"/>
          <w:lang w:val="kk-KZ"/>
        </w:rPr>
      </w:pPr>
      <w:r w:rsidRPr="001A2586">
        <w:rPr>
          <w:rFonts w:ascii="Times New Roman" w:eastAsia="Calibri" w:hAnsi="Times New Roman" w:cs="Times New Roman"/>
          <w:sz w:val="28"/>
          <w:szCs w:val="28"/>
          <w:lang w:val="kk-KZ"/>
        </w:rPr>
        <w:t>Талап етілмейді.</w:t>
      </w:r>
    </w:p>
    <w:p w:rsidR="00184B65" w:rsidRDefault="00184B65" w:rsidP="001A2586">
      <w:pPr>
        <w:spacing w:after="0" w:line="240" w:lineRule="auto"/>
        <w:ind w:left="709"/>
        <w:jc w:val="both"/>
        <w:rPr>
          <w:rFonts w:ascii="Times New Roman" w:eastAsia="Calibri" w:hAnsi="Times New Roman" w:cs="Times New Roman"/>
          <w:b/>
          <w:sz w:val="28"/>
          <w:szCs w:val="28"/>
          <w:lang w:val="kk-KZ"/>
        </w:rPr>
      </w:pPr>
    </w:p>
    <w:p w:rsidR="00184B65" w:rsidRDefault="00184B65" w:rsidP="001A2586">
      <w:pPr>
        <w:spacing w:after="0" w:line="240" w:lineRule="auto"/>
        <w:ind w:left="709"/>
        <w:jc w:val="both"/>
        <w:rPr>
          <w:rFonts w:ascii="Times New Roman" w:eastAsia="Calibri" w:hAnsi="Times New Roman" w:cs="Times New Roman"/>
          <w:b/>
          <w:sz w:val="28"/>
          <w:szCs w:val="28"/>
          <w:lang w:val="kk-KZ"/>
        </w:rPr>
      </w:pPr>
    </w:p>
    <w:p w:rsidR="001A2586" w:rsidRPr="001A2586" w:rsidRDefault="006E6C4C" w:rsidP="006E6C4C">
      <w:pPr>
        <w:spacing w:after="0" w:line="240" w:lineRule="auto"/>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     </w:t>
      </w:r>
      <w:r w:rsidR="001A2586" w:rsidRPr="001A2586">
        <w:rPr>
          <w:rFonts w:ascii="Times New Roman" w:eastAsia="Calibri" w:hAnsi="Times New Roman" w:cs="Times New Roman"/>
          <w:b/>
          <w:sz w:val="28"/>
          <w:szCs w:val="28"/>
          <w:lang w:val="kk-KZ"/>
        </w:rPr>
        <w:t>Қазақстан Республикасының</w:t>
      </w:r>
    </w:p>
    <w:p w:rsidR="005470D2" w:rsidRPr="001A2586" w:rsidRDefault="006E6C4C" w:rsidP="00566CEF">
      <w:pPr>
        <w:rPr>
          <w:lang w:val="kk-KZ"/>
        </w:rPr>
      </w:pPr>
      <w:r w:rsidRPr="006E6C4C">
        <w:rPr>
          <w:rFonts w:ascii="Times New Roman" w:eastAsia="Calibri" w:hAnsi="Times New Roman" w:cs="Times New Roman"/>
          <w:b/>
          <w:sz w:val="28"/>
          <w:szCs w:val="28"/>
          <w:lang w:val="kk-KZ"/>
        </w:rPr>
        <w:t>Өнеркәсіп және құрылыс</w:t>
      </w:r>
      <w:r w:rsidR="001A2586" w:rsidRPr="001A2586">
        <w:rPr>
          <w:rFonts w:ascii="Times New Roman" w:eastAsia="Calibri" w:hAnsi="Times New Roman" w:cs="Times New Roman"/>
          <w:b/>
          <w:sz w:val="28"/>
          <w:szCs w:val="28"/>
          <w:lang w:val="kk-KZ"/>
        </w:rPr>
        <w:t xml:space="preserve"> министрі</w:t>
      </w:r>
      <w:r>
        <w:rPr>
          <w:rFonts w:ascii="Times New Roman" w:eastAsia="Calibri" w:hAnsi="Times New Roman" w:cs="Times New Roman"/>
          <w:b/>
          <w:sz w:val="28"/>
          <w:szCs w:val="28"/>
          <w:lang w:val="kk-KZ"/>
        </w:rPr>
        <w:tab/>
      </w:r>
      <w:r>
        <w:rPr>
          <w:rFonts w:ascii="Times New Roman" w:eastAsia="Calibri" w:hAnsi="Times New Roman" w:cs="Times New Roman"/>
          <w:b/>
          <w:sz w:val="28"/>
          <w:szCs w:val="28"/>
          <w:lang w:val="kk-KZ"/>
        </w:rPr>
        <w:tab/>
      </w:r>
      <w:r>
        <w:rPr>
          <w:rFonts w:ascii="Times New Roman" w:eastAsia="Calibri" w:hAnsi="Times New Roman" w:cs="Times New Roman"/>
          <w:b/>
          <w:sz w:val="28"/>
          <w:szCs w:val="28"/>
          <w:lang w:val="kk-KZ"/>
        </w:rPr>
        <w:tab/>
      </w:r>
      <w:r>
        <w:rPr>
          <w:rFonts w:ascii="Times New Roman" w:eastAsiaTheme="minorEastAsia" w:hAnsi="Times New Roman" w:cs="Times New Roman"/>
          <w:b/>
          <w:sz w:val="28"/>
          <w:szCs w:val="28"/>
          <w:lang w:val="kk-KZ" w:eastAsia="ru-RU"/>
        </w:rPr>
        <w:tab/>
        <w:t>Қ</w:t>
      </w:r>
      <w:r w:rsidRPr="006E6C4C">
        <w:rPr>
          <w:rFonts w:ascii="Times New Roman" w:eastAsiaTheme="minorEastAsia" w:hAnsi="Times New Roman" w:cs="Times New Roman"/>
          <w:b/>
          <w:sz w:val="28"/>
          <w:szCs w:val="28"/>
          <w:lang w:val="kk-KZ" w:eastAsia="ru-RU"/>
        </w:rPr>
        <w:t>. Шарлапаев</w:t>
      </w:r>
      <w:r w:rsidR="001A2586" w:rsidRPr="001A2586">
        <w:rPr>
          <w:rFonts w:ascii="Times New Roman" w:eastAsia="Calibri" w:hAnsi="Times New Roman" w:cs="Times New Roman"/>
          <w:b/>
          <w:sz w:val="28"/>
          <w:szCs w:val="28"/>
          <w:lang w:val="kk-KZ"/>
        </w:rPr>
        <w:t xml:space="preserve">    </w:t>
      </w:r>
    </w:p>
    <w:sectPr w:rsidR="005470D2" w:rsidRPr="001A2586" w:rsidSect="001A258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415" w:rsidRDefault="00166415" w:rsidP="001A2586">
      <w:pPr>
        <w:spacing w:after="0" w:line="240" w:lineRule="auto"/>
      </w:pPr>
      <w:r>
        <w:separator/>
      </w:r>
    </w:p>
  </w:endnote>
  <w:endnote w:type="continuationSeparator" w:id="0">
    <w:p w:rsidR="00166415" w:rsidRDefault="00166415" w:rsidP="001A2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586" w:rsidRDefault="001A258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586" w:rsidRDefault="001A258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586" w:rsidRDefault="001A25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415" w:rsidRDefault="00166415" w:rsidP="001A2586">
      <w:pPr>
        <w:spacing w:after="0" w:line="240" w:lineRule="auto"/>
      </w:pPr>
      <w:r>
        <w:separator/>
      </w:r>
    </w:p>
  </w:footnote>
  <w:footnote w:type="continuationSeparator" w:id="0">
    <w:p w:rsidR="00166415" w:rsidRDefault="00166415" w:rsidP="001A25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586" w:rsidRDefault="001A258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0363842"/>
      <w:docPartObj>
        <w:docPartGallery w:val="Page Numbers (Top of Page)"/>
        <w:docPartUnique/>
      </w:docPartObj>
    </w:sdtPr>
    <w:sdtEndPr/>
    <w:sdtContent>
      <w:p w:rsidR="001A2586" w:rsidRDefault="001A2586">
        <w:pPr>
          <w:pStyle w:val="a3"/>
          <w:jc w:val="center"/>
        </w:pPr>
        <w:r>
          <w:fldChar w:fldCharType="begin"/>
        </w:r>
        <w:r>
          <w:instrText>PAGE   \* MERGEFORMAT</w:instrText>
        </w:r>
        <w:r>
          <w:fldChar w:fldCharType="separate"/>
        </w:r>
        <w:r w:rsidR="00824165">
          <w:rPr>
            <w:noProof/>
          </w:rPr>
          <w:t>2</w:t>
        </w:r>
        <w:r>
          <w:fldChar w:fldCharType="end"/>
        </w:r>
      </w:p>
    </w:sdtContent>
  </w:sdt>
  <w:p w:rsidR="001A2586" w:rsidRDefault="001A258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586" w:rsidRDefault="001A258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EDC"/>
    <w:rsid w:val="00014F3F"/>
    <w:rsid w:val="00034D5C"/>
    <w:rsid w:val="00062EB8"/>
    <w:rsid w:val="00093AE7"/>
    <w:rsid w:val="00105F48"/>
    <w:rsid w:val="00166415"/>
    <w:rsid w:val="00184B65"/>
    <w:rsid w:val="001A2586"/>
    <w:rsid w:val="00207AC3"/>
    <w:rsid w:val="002D0F1C"/>
    <w:rsid w:val="002D50CC"/>
    <w:rsid w:val="0031720D"/>
    <w:rsid w:val="00345D4F"/>
    <w:rsid w:val="00370BCB"/>
    <w:rsid w:val="003A1C34"/>
    <w:rsid w:val="003D3340"/>
    <w:rsid w:val="003D7AC3"/>
    <w:rsid w:val="00446785"/>
    <w:rsid w:val="00450462"/>
    <w:rsid w:val="0050718D"/>
    <w:rsid w:val="00533EDC"/>
    <w:rsid w:val="00544A75"/>
    <w:rsid w:val="005470D2"/>
    <w:rsid w:val="00554428"/>
    <w:rsid w:val="00566CEF"/>
    <w:rsid w:val="00586E96"/>
    <w:rsid w:val="00597ACD"/>
    <w:rsid w:val="006437FF"/>
    <w:rsid w:val="00667312"/>
    <w:rsid w:val="006807D2"/>
    <w:rsid w:val="006C008B"/>
    <w:rsid w:val="006D5869"/>
    <w:rsid w:val="006E6C4C"/>
    <w:rsid w:val="007376C6"/>
    <w:rsid w:val="007626C5"/>
    <w:rsid w:val="00796926"/>
    <w:rsid w:val="007B03C1"/>
    <w:rsid w:val="007F04C1"/>
    <w:rsid w:val="00824165"/>
    <w:rsid w:val="008940B7"/>
    <w:rsid w:val="008D2DE7"/>
    <w:rsid w:val="008E62F7"/>
    <w:rsid w:val="009162ED"/>
    <w:rsid w:val="009536FF"/>
    <w:rsid w:val="009E78BC"/>
    <w:rsid w:val="00A04442"/>
    <w:rsid w:val="00A264E3"/>
    <w:rsid w:val="00AC138A"/>
    <w:rsid w:val="00AC61EE"/>
    <w:rsid w:val="00BC2E53"/>
    <w:rsid w:val="00C0756A"/>
    <w:rsid w:val="00C27968"/>
    <w:rsid w:val="00C40365"/>
    <w:rsid w:val="00C469CB"/>
    <w:rsid w:val="00CD4049"/>
    <w:rsid w:val="00DB4CA6"/>
    <w:rsid w:val="00DD1485"/>
    <w:rsid w:val="00DF342A"/>
    <w:rsid w:val="00E472AB"/>
    <w:rsid w:val="00E4744B"/>
    <w:rsid w:val="00EF2606"/>
    <w:rsid w:val="00F24901"/>
    <w:rsid w:val="00F3547E"/>
    <w:rsid w:val="00F46ACD"/>
    <w:rsid w:val="00F870CE"/>
    <w:rsid w:val="00FC6B4D"/>
    <w:rsid w:val="00FD0737"/>
    <w:rsid w:val="00FD2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95304A-B710-405E-8D7E-844E7799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5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2586"/>
  </w:style>
  <w:style w:type="paragraph" w:styleId="a5">
    <w:name w:val="footer"/>
    <w:basedOn w:val="a"/>
    <w:link w:val="a6"/>
    <w:uiPriority w:val="99"/>
    <w:unhideWhenUsed/>
    <w:rsid w:val="001A25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2586"/>
  </w:style>
  <w:style w:type="paragraph" w:styleId="a7">
    <w:name w:val="Balloon Text"/>
    <w:basedOn w:val="a"/>
    <w:link w:val="a8"/>
    <w:uiPriority w:val="99"/>
    <w:semiHidden/>
    <w:unhideWhenUsed/>
    <w:rsid w:val="008D2D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2DE7"/>
    <w:rPr>
      <w:rFonts w:ascii="Tahoma" w:hAnsi="Tahoma" w:cs="Tahoma"/>
      <w:sz w:val="16"/>
      <w:szCs w:val="16"/>
    </w:rPr>
  </w:style>
  <w:style w:type="character" w:styleId="a9">
    <w:name w:val="Hyperlink"/>
    <w:basedOn w:val="a0"/>
    <w:uiPriority w:val="99"/>
    <w:unhideWhenUsed/>
    <w:rsid w:val="009162ED"/>
    <w:rPr>
      <w:color w:val="0563C1" w:themeColor="hyperlink"/>
      <w:u w:val="single"/>
    </w:rPr>
  </w:style>
  <w:style w:type="paragraph" w:styleId="aa">
    <w:name w:val="No Spacing"/>
    <w:uiPriority w:val="1"/>
    <w:qFormat/>
    <w:rsid w:val="00DD14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41278">
      <w:bodyDiv w:val="1"/>
      <w:marLeft w:val="0"/>
      <w:marRight w:val="0"/>
      <w:marTop w:val="0"/>
      <w:marBottom w:val="0"/>
      <w:divBdr>
        <w:top w:val="none" w:sz="0" w:space="0" w:color="auto"/>
        <w:left w:val="none" w:sz="0" w:space="0" w:color="auto"/>
        <w:bottom w:val="none" w:sz="0" w:space="0" w:color="auto"/>
        <w:right w:val="none" w:sz="0" w:space="0" w:color="auto"/>
      </w:divBdr>
    </w:div>
    <w:div w:id="125825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miid.gov.kz"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452A2-1FC1-4866-A967-3449F8EB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Pages>
  <Words>840</Words>
  <Characters>4790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dc:creator>
  <cp:lastModifiedBy>Шерхан Темір</cp:lastModifiedBy>
  <cp:revision>14</cp:revision>
  <cp:lastPrinted>2023-04-19T08:55:00Z</cp:lastPrinted>
  <dcterms:created xsi:type="dcterms:W3CDTF">2023-05-31T11:22:00Z</dcterms:created>
  <dcterms:modified xsi:type="dcterms:W3CDTF">2023-10-27T12:32:00Z</dcterms:modified>
</cp:coreProperties>
</file>